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ED108A">
        <w:rPr>
          <w:rFonts w:ascii="Times New Roman" w:hAnsi="Times New Roman" w:cs="Times New Roman"/>
          <w:sz w:val="24"/>
          <w:szCs w:val="24"/>
        </w:rPr>
        <w:t>08</w:t>
      </w:r>
      <w:r w:rsidR="009014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108A">
        <w:rPr>
          <w:rFonts w:ascii="Times New Roman" w:hAnsi="Times New Roman" w:cs="Times New Roman"/>
          <w:sz w:val="24"/>
          <w:szCs w:val="24"/>
        </w:rPr>
        <w:t>01</w:t>
      </w:r>
      <w:r w:rsidR="00ED108A">
        <w:rPr>
          <w:rFonts w:ascii="Times New Roman" w:hAnsi="Times New Roman" w:cs="Times New Roman"/>
          <w:sz w:val="24"/>
          <w:szCs w:val="24"/>
          <w:lang w:val="en-US"/>
        </w:rPr>
        <w:t>.2020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B1308">
        <w:rPr>
          <w:rFonts w:ascii="Times New Roman" w:hAnsi="Times New Roman" w:cs="Times New Roman"/>
          <w:sz w:val="24"/>
          <w:szCs w:val="24"/>
        </w:rPr>
        <w:t>17:00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D108A">
        <w:rPr>
          <w:rFonts w:ascii="Times New Roman" w:hAnsi="Times New Roman" w:cs="Times New Roman"/>
          <w:sz w:val="24"/>
          <w:szCs w:val="24"/>
        </w:rPr>
        <w:t>50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D108A">
        <w:rPr>
          <w:rFonts w:ascii="Times New Roman" w:hAnsi="Times New Roman" w:cs="Times New Roman"/>
          <w:sz w:val="24"/>
          <w:szCs w:val="24"/>
        </w:rPr>
        <w:t>03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108A">
        <w:rPr>
          <w:rFonts w:ascii="Times New Roman" w:hAnsi="Times New Roman" w:cs="Times New Roman"/>
          <w:sz w:val="24"/>
          <w:szCs w:val="24"/>
        </w:rPr>
        <w:t>01</w:t>
      </w:r>
      <w:r w:rsidR="00ED108A">
        <w:rPr>
          <w:rFonts w:ascii="Times New Roman" w:hAnsi="Times New Roman" w:cs="Times New Roman"/>
          <w:sz w:val="24"/>
          <w:szCs w:val="24"/>
          <w:lang w:val="en-US"/>
        </w:rPr>
        <w:t>.2020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D0163D" w:rsidRPr="00D0163D" w:rsidRDefault="00F20462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901400" w:rsidRPr="00901400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постъпило писмо от</w:t>
      </w:r>
      <w:r w:rsidR="00ED108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06</w:t>
      </w:r>
      <w:r w:rsidR="00901400" w:rsidRPr="009014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D108A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901400" w:rsidRPr="0090140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ED108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901400" w:rsidRPr="009014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 на Председателя на Общински съвет Казанлък във връзка със Заявление от </w:t>
      </w:r>
      <w:r w:rsidR="009B408E">
        <w:rPr>
          <w:rFonts w:ascii="Times New Roman" w:eastAsia="Calibri" w:hAnsi="Times New Roman" w:cs="Times New Roman"/>
          <w:color w:val="000000"/>
          <w:sz w:val="24"/>
          <w:szCs w:val="24"/>
        </w:rPr>
        <w:t>Ахмед Абдула Мехмед</w:t>
      </w:r>
      <w:r w:rsidR="00901400" w:rsidRPr="009014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относно предсрочно  прекратяване на пълномощията му като общински съветник.</w:t>
      </w:r>
      <w:bookmarkStart w:id="0" w:name="_GoBack"/>
      <w:bookmarkEnd w:id="0"/>
    </w:p>
    <w:p w:rsidR="00D0163D" w:rsidRPr="00D0163D" w:rsidRDefault="00D0163D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37C25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1400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B408E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108A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B133-234D-4186-96FD-E429C4FE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156</cp:revision>
  <cp:lastPrinted>2019-11-13T07:59:00Z</cp:lastPrinted>
  <dcterms:created xsi:type="dcterms:W3CDTF">2019-09-22T12:52:00Z</dcterms:created>
  <dcterms:modified xsi:type="dcterms:W3CDTF">2020-01-06T15:57:00Z</dcterms:modified>
</cp:coreProperties>
</file>