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D0E9C" w:rsidRPr="00B478E1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П Р О Т О К О Л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1641" w:rsidRPr="00B478E1" w:rsidRDefault="00F80B48" w:rsidP="00411641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F36152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B73653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</w:p>
    <w:p w:rsidR="001A3423" w:rsidRPr="00B478E1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F36152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B41685" w:rsidRPr="00B478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</w:t>
      </w:r>
      <w:r w:rsidR="00402657" w:rsidRPr="00B478E1">
        <w:rPr>
          <w:rFonts w:ascii="Times New Roman" w:hAnsi="Times New Roman"/>
          <w:b/>
          <w:color w:val="000000" w:themeColor="text1"/>
          <w:sz w:val="24"/>
          <w:szCs w:val="24"/>
        </w:rPr>
        <w:t>.10</w:t>
      </w: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F042A" w:rsidRPr="00B478E1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80B48" w:rsidRPr="00B478E1" w:rsidRDefault="00F80B48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B73653" w:rsidRPr="00B478E1">
        <w:rPr>
          <w:rFonts w:ascii="Times New Roman" w:hAnsi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</w:t>
      </w:r>
      <w:r w:rsidR="00577DC0" w:rsidRPr="00B478E1">
        <w:rPr>
          <w:rFonts w:ascii="Times New Roman" w:hAnsi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Pr="00B478E1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A6409" w:rsidRPr="00B478E1" w:rsidRDefault="006A6409" w:rsidP="00B478E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3167" w:rsidRPr="00B478E1" w:rsidRDefault="00154BC4" w:rsidP="00B478E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70095" w:rsidRPr="00B478E1" w:rsidRDefault="00F80B48" w:rsidP="00B478E1">
      <w:pPr>
        <w:pStyle w:val="ab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Дневен ред:</w:t>
      </w:r>
    </w:p>
    <w:p w:rsidR="00EF042A" w:rsidRPr="00B478E1" w:rsidRDefault="00EF042A" w:rsidP="00B478E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3167" w:rsidRPr="00B478E1" w:rsidRDefault="008869C8" w:rsidP="00B478E1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78E1">
        <w:rPr>
          <w:rFonts w:ascii="Times New Roman" w:hAnsi="Times New Roman"/>
          <w:color w:val="000000"/>
          <w:sz w:val="24"/>
          <w:szCs w:val="24"/>
        </w:rPr>
        <w:tab/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>Разглеждане на постъпил сигнал от Румяна Друмева, представляваща Коалиция „БСП за България“, с Вх. № 24</w:t>
      </w:r>
      <w:r w:rsidR="00B73653" w:rsidRPr="00B478E1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>/</w:t>
      </w:r>
      <w:r w:rsidR="00B478E1" w:rsidRPr="00B47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 xml:space="preserve">27.10.2019 за присъствие на </w:t>
      </w:r>
      <w:r w:rsidRPr="00B478E1">
        <w:rPr>
          <w:rFonts w:ascii="Times New Roman" w:hAnsi="Times New Roman"/>
          <w:color w:val="000000"/>
          <w:sz w:val="24"/>
          <w:szCs w:val="24"/>
        </w:rPr>
        <w:t xml:space="preserve">Аксиния Тилева - 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 xml:space="preserve">кандидат за общински съветник </w:t>
      </w:r>
      <w:r w:rsidRPr="00B478E1">
        <w:rPr>
          <w:rFonts w:ascii="Times New Roman" w:hAnsi="Times New Roman"/>
          <w:color w:val="000000"/>
          <w:sz w:val="24"/>
          <w:szCs w:val="24"/>
        </w:rPr>
        <w:t xml:space="preserve">от ПП ГЕРБ 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 xml:space="preserve">в СИК </w:t>
      </w:r>
      <w:r w:rsidR="00B73653" w:rsidRPr="00B478E1">
        <w:rPr>
          <w:rFonts w:ascii="Times New Roman" w:hAnsi="Times New Roman"/>
          <w:color w:val="000000"/>
          <w:sz w:val="24"/>
          <w:szCs w:val="24"/>
        </w:rPr>
        <w:t>66 в с. Шейново</w:t>
      </w:r>
      <w:r w:rsidRPr="00B478E1">
        <w:rPr>
          <w:rFonts w:ascii="Times New Roman" w:hAnsi="Times New Roman"/>
          <w:color w:val="000000"/>
          <w:sz w:val="24"/>
          <w:szCs w:val="24"/>
        </w:rPr>
        <w:t>, с твърдение за нарушения на чл.232, ал.1 от ИК.</w:t>
      </w:r>
    </w:p>
    <w:p w:rsidR="00836032" w:rsidRPr="00B478E1" w:rsidRDefault="0089704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A7BD1" w:rsidRPr="00B478E1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 7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B478E1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78E1" w:rsidRDefault="00836032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предложи да се премине към обсъждане на текущите въпроси по дейността на комисията по предварително обявения дневен ред. </w:t>
      </w:r>
    </w:p>
    <w:p w:rsidR="003F3167" w:rsidRPr="00B478E1" w:rsidRDefault="003F3167" w:rsidP="00B478E1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37069" w:rsidRPr="00B478E1" w:rsidRDefault="003F3167" w:rsidP="00B478E1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A37069" w:rsidRPr="00B478E1" w:rsidRDefault="00A37069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F3167" w:rsidRPr="00B478E1" w:rsidRDefault="00A37069" w:rsidP="00B478E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</w:t>
      </w:r>
      <w:r w:rsidR="003F316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ък е постъпил сигнал 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>от Румяна Друмева, представляваща Коалиция „БСП за България“, с Вх. № 24</w:t>
      </w:r>
      <w:r w:rsidR="008869C8" w:rsidRPr="00B478E1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>/</w:t>
      </w:r>
      <w:r w:rsidR="008869C8" w:rsidRPr="00B47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 xml:space="preserve">27.10.2019 за присъствие на кандидат за общински съветник в СИК </w:t>
      </w:r>
      <w:r w:rsidR="00B73653" w:rsidRPr="00B478E1">
        <w:rPr>
          <w:rFonts w:ascii="Times New Roman" w:hAnsi="Times New Roman"/>
          <w:color w:val="000000"/>
          <w:sz w:val="24"/>
          <w:szCs w:val="24"/>
        </w:rPr>
        <w:t>66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B73653" w:rsidRPr="00B478E1">
        <w:rPr>
          <w:rFonts w:ascii="Times New Roman" w:hAnsi="Times New Roman"/>
          <w:color w:val="000000"/>
          <w:sz w:val="24"/>
          <w:szCs w:val="24"/>
        </w:rPr>
        <w:t>Шейново</w:t>
      </w:r>
      <w:r w:rsidR="003F3167" w:rsidRPr="00B478E1">
        <w:rPr>
          <w:rFonts w:ascii="Times New Roman" w:hAnsi="Times New Roman"/>
          <w:color w:val="000000"/>
          <w:sz w:val="24"/>
          <w:szCs w:val="24"/>
        </w:rPr>
        <w:t>.</w:t>
      </w:r>
    </w:p>
    <w:p w:rsidR="00A37069" w:rsidRPr="00B478E1" w:rsidRDefault="00A37069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В сигнала се посочва, че </w:t>
      </w:r>
      <w:r w:rsidR="008869C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лицето Аксения Тилева </w:t>
      </w:r>
      <w:r w:rsidR="003F316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8869C8" w:rsidRPr="00B478E1">
        <w:rPr>
          <w:rFonts w:ascii="Times New Roman" w:hAnsi="Times New Roman"/>
          <w:color w:val="000000" w:themeColor="text1"/>
          <w:sz w:val="24"/>
          <w:szCs w:val="24"/>
        </w:rPr>
        <w:t>влязла</w:t>
      </w:r>
      <w:r w:rsidR="00B73653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20F05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секционната </w:t>
      </w:r>
      <w:r w:rsidR="00B73653" w:rsidRPr="00B478E1">
        <w:rPr>
          <w:rFonts w:ascii="Times New Roman" w:hAnsi="Times New Roman"/>
          <w:color w:val="000000" w:themeColor="text1"/>
          <w:sz w:val="24"/>
          <w:szCs w:val="24"/>
        </w:rPr>
        <w:t>избирателната комисия</w:t>
      </w:r>
      <w:r w:rsidR="008869C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№ 66 в с. Шейново, като се е представила за кандидат за общински съветник от листата на ПП ГЕРБ. Същата е </w:t>
      </w:r>
      <w:r w:rsidR="00746A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поискала влезе </w:t>
      </w:r>
      <w:r w:rsidR="008869C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и в кабината за гласуване </w:t>
      </w:r>
      <w:r w:rsidR="00344549" w:rsidRPr="00B478E1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8869C8" w:rsidRPr="00B478E1">
        <w:rPr>
          <w:rFonts w:ascii="Times New Roman" w:hAnsi="Times New Roman"/>
          <w:color w:val="000000" w:themeColor="text1"/>
          <w:sz w:val="24"/>
          <w:szCs w:val="24"/>
        </w:rPr>
        <w:t>за откриване на евентуални нарушения</w:t>
      </w:r>
      <w:r w:rsidR="00344549" w:rsidRPr="00B478E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8869C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869C8" w:rsidRPr="00B478E1" w:rsidRDefault="008869C8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Съгласно чл.232, ал.1 от ИК по време на гласуването в изборното помещение може да присъстват само застъпници и представители на партии, коалиции и инициативни комитети, съгл. </w:t>
      </w:r>
      <w:r w:rsidR="00344549" w:rsidRPr="00B478E1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л.117, ал.6 и чл.124</w:t>
      </w:r>
      <w:r w:rsidR="00344549" w:rsidRPr="00B478E1">
        <w:rPr>
          <w:rFonts w:ascii="Times New Roman" w:hAnsi="Times New Roman"/>
          <w:color w:val="000000" w:themeColor="text1"/>
          <w:sz w:val="24"/>
          <w:szCs w:val="24"/>
        </w:rPr>
        <w:t>, ал.1, наблюдатели – при спазване изискването на чл.114, ал.2, и представители на средствата за масово осведомяване.</w:t>
      </w:r>
    </w:p>
    <w:p w:rsidR="00344549" w:rsidRPr="00B478E1" w:rsidRDefault="00344549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Видно от цитираната разпоредба кандидатите за общински съветници не са сред лицата, които могат да присъстват по време на гласуването в изборното помещение.</w:t>
      </w:r>
    </w:p>
    <w:p w:rsidR="003F3167" w:rsidRPr="00B478E1" w:rsidRDefault="00746A37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В хода на проверката бяха изискани поотделно сведения от председателя, заместник-председателя и секретаря на СИК № 66. Всеки от тях потвърди изнесеното в сигнала, а именно, че кандидата за общински съветник от листата на ПП ГЕРБ Аксиния Тилева е влязла в изборното помещение, представила се е в качеството си на кандидат за общински съветник от листата на ПП ГЕРБ, като е направила опит да влезе и в кабината за гласуване.</w:t>
      </w:r>
    </w:p>
    <w:p w:rsidR="00746A37" w:rsidRPr="00B478E1" w:rsidRDefault="00746A37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ел. поща на ОИК-Казанлък, във връзка със сигнала постъпиха и бяха разгледани два видеоклипа, от които е видно присъствието на посочения по-горе кандидат в изборното помещение на СИК № 66 – с. Шейново.</w:t>
      </w:r>
    </w:p>
    <w:p w:rsidR="00A37069" w:rsidRPr="00B478E1" w:rsidRDefault="00FA7BD1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Безспорно се установи извършеното нарушение по реда на чл.232, ал.1 от ИК. 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37069" w:rsidRPr="00B478E1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</w:t>
      </w:r>
      <w:r w:rsidR="008A2634" w:rsidRPr="00B478E1">
        <w:rPr>
          <w:rFonts w:ascii="Times New Roman" w:hAnsi="Times New Roman"/>
          <w:color w:val="000000" w:themeColor="text1"/>
          <w:sz w:val="24"/>
          <w:szCs w:val="24"/>
        </w:rPr>
        <w:t>нения, предложения и възражения</w:t>
      </w:r>
      <w:r w:rsidR="00A37069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35A2D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Безспорно се установи извършеното нарушение по реда на чл.232, ал.1 от ИК. Председателя на ОИК – Казанлък, Мариана Стойнева и Мартина Кулева считат, че акт за установяване на нарушение не следва да се съставя, тъй като извършеното деяние е явно незначително. От него не са настъпили вредни последици, не е възпрепятствана възможността на избирателите да гласуват, кандидатът не е носил отличителни белези, от които да се внушава политическа агитация, спрямо избирателите и нарушителят следва да бъде предупреден по чл. 28 от ЗАНН. </w:t>
      </w:r>
      <w:r w:rsidR="00A37069" w:rsidRPr="00B478E1">
        <w:rPr>
          <w:rFonts w:ascii="Times New Roman" w:hAnsi="Times New Roman"/>
          <w:color w:val="000000" w:themeColor="text1"/>
          <w:sz w:val="24"/>
          <w:szCs w:val="24"/>
        </w:rPr>
        <w:t>Премина се в режим на поименно гласуване на предложения проект за решение. „За“ приемане на решениет</w:t>
      </w:r>
      <w:r w:rsidR="00E40E1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 гласуваха </w:t>
      </w:r>
      <w:r w:rsidR="0081452A" w:rsidRPr="00B478E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A37069" w:rsidRPr="00B478E1">
        <w:rPr>
          <w:rFonts w:ascii="Times New Roman" w:hAnsi="Times New Roman"/>
          <w:color w:val="000000" w:themeColor="text1"/>
          <w:sz w:val="24"/>
          <w:szCs w:val="24"/>
        </w:rPr>
        <w:t>членове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="00A37069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 (</w:t>
      </w:r>
      <w:r w:rsidR="008A2634" w:rsidRPr="00B478E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81452A" w:rsidRPr="00B478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40E1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Тюркян Салиева,</w:t>
      </w:r>
      <w:r w:rsidR="008A2634" w:rsidRPr="00B478E1">
        <w:rPr>
          <w:rFonts w:ascii="Times New Roman" w:hAnsi="Times New Roman"/>
          <w:sz w:val="24"/>
          <w:szCs w:val="24"/>
        </w:rPr>
        <w:t xml:space="preserve"> </w:t>
      </w:r>
      <w:r w:rsidR="0081452A" w:rsidRPr="00B478E1">
        <w:rPr>
          <w:rFonts w:ascii="Times New Roman" w:hAnsi="Times New Roman"/>
          <w:color w:val="000000" w:themeColor="text1"/>
          <w:sz w:val="24"/>
          <w:szCs w:val="24"/>
        </w:rPr>
        <w:t>Ваня Андреева и Спас Спасов</w:t>
      </w:r>
      <w:r w:rsidR="00A37069" w:rsidRPr="00B478E1">
        <w:rPr>
          <w:rFonts w:ascii="Times New Roman" w:hAnsi="Times New Roman"/>
          <w:color w:val="000000" w:themeColor="text1"/>
          <w:sz w:val="24"/>
          <w:szCs w:val="24"/>
        </w:rPr>
        <w:t>). „Против“ пр</w:t>
      </w:r>
      <w:r w:rsidR="0081452A" w:rsidRPr="00B478E1">
        <w:rPr>
          <w:rFonts w:ascii="Times New Roman" w:hAnsi="Times New Roman"/>
          <w:color w:val="000000" w:themeColor="text1"/>
          <w:sz w:val="24"/>
          <w:szCs w:val="24"/>
        </w:rPr>
        <w:t>иемане на решението гласуваха</w:t>
      </w:r>
      <w:r w:rsidR="00727337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52A" w:rsidRPr="00B478E1">
        <w:rPr>
          <w:rFonts w:ascii="Times New Roman" w:hAnsi="Times New Roman"/>
          <w:color w:val="000000" w:themeColor="text1"/>
          <w:sz w:val="24"/>
          <w:szCs w:val="24"/>
        </w:rPr>
        <w:t>(Здравко Балевски, Мариана Стойнева и Мартина Кулева).</w:t>
      </w:r>
    </w:p>
    <w:p w:rsidR="00A37069" w:rsidRPr="00B478E1" w:rsidRDefault="00A37069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A37069" w:rsidRPr="00B478E1" w:rsidRDefault="00A37069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  <w:t>С оглед изложеното на основание чл. 87, ал. 1, т. 22, във връзка с чл.</w:t>
      </w:r>
      <w:r w:rsidR="00FA7BD1" w:rsidRPr="00B478E1">
        <w:rPr>
          <w:rFonts w:ascii="Times New Roman" w:hAnsi="Times New Roman"/>
          <w:color w:val="000000" w:themeColor="text1"/>
          <w:sz w:val="24"/>
          <w:szCs w:val="24"/>
        </w:rPr>
        <w:t>85, ал.4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кодекс, Общинска избирателна комисия Казанлък взе следното:</w:t>
      </w:r>
    </w:p>
    <w:p w:rsidR="00A37069" w:rsidRPr="00B478E1" w:rsidRDefault="00A37069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F3167" w:rsidRPr="00B478E1" w:rsidRDefault="003F3167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A37069" w:rsidRPr="00B478E1" w:rsidRDefault="00D35A2D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>РЕШЕНИЕ № 197</w:t>
      </w:r>
    </w:p>
    <w:p w:rsidR="00727337" w:rsidRPr="00B478E1" w:rsidRDefault="00727337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8E1" w:rsidRPr="00B478E1" w:rsidRDefault="00B478E1" w:rsidP="00B478E1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78E1">
        <w:rPr>
          <w:rFonts w:ascii="Times New Roman" w:hAnsi="Times New Roman"/>
          <w:color w:val="333333"/>
          <w:sz w:val="24"/>
          <w:szCs w:val="24"/>
        </w:rPr>
        <w:tab/>
      </w:r>
      <w:bookmarkStart w:id="0" w:name="_GoBack"/>
      <w:r w:rsidRPr="00B478E1">
        <w:rPr>
          <w:rFonts w:ascii="Times New Roman" w:hAnsi="Times New Roman"/>
          <w:color w:val="333333"/>
          <w:sz w:val="24"/>
          <w:szCs w:val="24"/>
        </w:rPr>
        <w:t>УСТАНОВЯВА нар</w:t>
      </w:r>
      <w:r w:rsidRPr="00B478E1">
        <w:rPr>
          <w:rFonts w:ascii="Times New Roman" w:hAnsi="Times New Roman"/>
          <w:color w:val="333333"/>
          <w:sz w:val="24"/>
          <w:szCs w:val="24"/>
        </w:rPr>
        <w:t>ушение на разпоредбата на чл. 2</w:t>
      </w:r>
      <w:r w:rsidRPr="00B478E1">
        <w:rPr>
          <w:rFonts w:ascii="Times New Roman" w:hAnsi="Times New Roman"/>
          <w:color w:val="333333"/>
          <w:sz w:val="24"/>
          <w:szCs w:val="24"/>
          <w:lang w:val="en-US"/>
        </w:rPr>
        <w:t>32</w:t>
      </w:r>
      <w:r w:rsidRPr="00B478E1">
        <w:rPr>
          <w:rFonts w:ascii="Times New Roman" w:hAnsi="Times New Roman"/>
          <w:color w:val="333333"/>
          <w:sz w:val="24"/>
          <w:szCs w:val="24"/>
        </w:rPr>
        <w:t>, ал. 1</w:t>
      </w:r>
      <w:r w:rsidRPr="00B478E1">
        <w:rPr>
          <w:rFonts w:ascii="Times New Roman" w:hAnsi="Times New Roman"/>
          <w:color w:val="333333"/>
          <w:sz w:val="24"/>
          <w:szCs w:val="24"/>
        </w:rPr>
        <w:t xml:space="preserve"> от ИК, изразяващо се в </w:t>
      </w:r>
      <w:r w:rsidRPr="00B478E1">
        <w:rPr>
          <w:rFonts w:ascii="Times New Roman" w:hAnsi="Times New Roman"/>
          <w:color w:val="000000"/>
          <w:sz w:val="24"/>
          <w:szCs w:val="24"/>
        </w:rPr>
        <w:t xml:space="preserve">присъствие на Аксиния Тилева - кандидат за общински съветник от </w:t>
      </w:r>
      <w:r w:rsidRPr="00B478E1">
        <w:rPr>
          <w:rFonts w:ascii="Times New Roman" w:hAnsi="Times New Roman"/>
          <w:color w:val="000000"/>
          <w:sz w:val="24"/>
          <w:szCs w:val="24"/>
        </w:rPr>
        <w:t xml:space="preserve">листата на </w:t>
      </w:r>
      <w:r w:rsidRPr="00B478E1">
        <w:rPr>
          <w:rFonts w:ascii="Times New Roman" w:hAnsi="Times New Roman"/>
          <w:color w:val="000000"/>
          <w:sz w:val="24"/>
          <w:szCs w:val="24"/>
        </w:rPr>
        <w:t xml:space="preserve">ПП ГЕРБ в СИК 66 в с. Шейново, </w:t>
      </w:r>
      <w:r w:rsidRPr="00B478E1">
        <w:rPr>
          <w:rFonts w:ascii="Times New Roman" w:hAnsi="Times New Roman"/>
          <w:color w:val="000000"/>
          <w:sz w:val="24"/>
          <w:szCs w:val="24"/>
        </w:rPr>
        <w:t>по време на гласуването.</w:t>
      </w:r>
    </w:p>
    <w:p w:rsidR="00B478E1" w:rsidRPr="00B478E1" w:rsidRDefault="00B478E1" w:rsidP="00B478E1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8E1" w:rsidRPr="00B478E1" w:rsidRDefault="00B478E1" w:rsidP="00B478E1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78E1">
        <w:rPr>
          <w:rFonts w:ascii="Times New Roman" w:hAnsi="Times New Roman"/>
          <w:color w:val="000000"/>
          <w:sz w:val="24"/>
          <w:szCs w:val="24"/>
        </w:rPr>
        <w:tab/>
        <w:t>ПРИЛАГА чл.28 от ЗАНН И не съставя Акт за установяване на нарушение.</w:t>
      </w:r>
    </w:p>
    <w:p w:rsidR="00B478E1" w:rsidRPr="00B478E1" w:rsidRDefault="00B478E1" w:rsidP="00B478E1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478E1">
        <w:rPr>
          <w:color w:val="333333"/>
        </w:rPr>
        <w:tab/>
        <w:t>ПРЕДУПРЕЖДАВА</w:t>
      </w:r>
      <w:r w:rsidRPr="00B478E1">
        <w:rPr>
          <w:color w:val="000000"/>
        </w:rPr>
        <w:t xml:space="preserve"> Аксиния Тилева - кандидат за общински съветник от листата на ПП ГЕРБ</w:t>
      </w:r>
      <w:r w:rsidRPr="00B478E1">
        <w:rPr>
          <w:color w:val="333333"/>
        </w:rPr>
        <w:t xml:space="preserve"> </w:t>
      </w:r>
      <w:r w:rsidRPr="00B478E1">
        <w:rPr>
          <w:color w:val="333333"/>
        </w:rPr>
        <w:t xml:space="preserve">да преустанови </w:t>
      </w:r>
      <w:r w:rsidRPr="00B478E1">
        <w:rPr>
          <w:color w:val="333333"/>
        </w:rPr>
        <w:t xml:space="preserve">действията за нарушение по време на гласуването </w:t>
      </w:r>
      <w:r w:rsidRPr="00B478E1">
        <w:rPr>
          <w:color w:val="333333"/>
        </w:rPr>
        <w:t>в деня на изборите за общински съветници и за кметове на 27 октомври 2019 г.</w:t>
      </w:r>
    </w:p>
    <w:p w:rsidR="00A37069" w:rsidRPr="00B478E1" w:rsidRDefault="00A37069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bookmarkEnd w:id="0"/>
    <w:p w:rsidR="009F1B8C" w:rsidRPr="00B478E1" w:rsidRDefault="00154BC4" w:rsidP="00B478E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E0E59" w:rsidRPr="00B478E1" w:rsidRDefault="007E6C67" w:rsidP="00B478E1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6F52DA" w:rsidRPr="00B478E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478E1" w:rsidRPr="00B478E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4673C" w:rsidRPr="00B478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77DC0" w:rsidRPr="00B478E1">
        <w:rPr>
          <w:rFonts w:ascii="Times New Roman" w:hAnsi="Times New Roman"/>
          <w:color w:val="000000" w:themeColor="text1"/>
          <w:sz w:val="24"/>
          <w:szCs w:val="24"/>
          <w:lang w:val="en-US"/>
        </w:rPr>
        <w:t>45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4734EF" w:rsidRPr="00B478E1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B478E1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78E1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78E1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78E1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78E1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78E1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2DA" w:rsidRPr="00B478E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B478E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B478E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78E1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78E1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6F52DA" w:rsidRPr="00B478E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B478E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78E1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7C" w:rsidRDefault="00B30D7C" w:rsidP="00EE7D74">
      <w:pPr>
        <w:spacing w:after="0" w:line="240" w:lineRule="auto"/>
      </w:pPr>
      <w:r>
        <w:separator/>
      </w:r>
    </w:p>
  </w:endnote>
  <w:endnote w:type="continuationSeparator" w:id="0">
    <w:p w:rsidR="00B30D7C" w:rsidRDefault="00B30D7C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7C" w:rsidRDefault="00B30D7C" w:rsidP="00EE7D74">
      <w:pPr>
        <w:spacing w:after="0" w:line="240" w:lineRule="auto"/>
      </w:pPr>
      <w:r>
        <w:separator/>
      </w:r>
    </w:p>
  </w:footnote>
  <w:footnote w:type="continuationSeparator" w:id="0">
    <w:p w:rsidR="00B30D7C" w:rsidRDefault="00B30D7C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1"/>
  </w:num>
  <w:num w:numId="5">
    <w:abstractNumId w:val="11"/>
  </w:num>
  <w:num w:numId="6">
    <w:abstractNumId w:val="25"/>
  </w:num>
  <w:num w:numId="7">
    <w:abstractNumId w:val="33"/>
  </w:num>
  <w:num w:numId="8">
    <w:abstractNumId w:val="28"/>
  </w:num>
  <w:num w:numId="9">
    <w:abstractNumId w:val="34"/>
  </w:num>
  <w:num w:numId="10">
    <w:abstractNumId w:val="20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27"/>
  </w:num>
  <w:num w:numId="16">
    <w:abstractNumId w:val="22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  <w:num w:numId="21">
    <w:abstractNumId w:val="5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  <w:num w:numId="27">
    <w:abstractNumId w:val="30"/>
  </w:num>
  <w:num w:numId="28">
    <w:abstractNumId w:val="21"/>
  </w:num>
  <w:num w:numId="29">
    <w:abstractNumId w:val="29"/>
  </w:num>
  <w:num w:numId="30">
    <w:abstractNumId w:val="13"/>
  </w:num>
  <w:num w:numId="31">
    <w:abstractNumId w:val="26"/>
  </w:num>
  <w:num w:numId="32">
    <w:abstractNumId w:val="9"/>
  </w:num>
  <w:num w:numId="33">
    <w:abstractNumId w:val="3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E75D0"/>
    <w:rsid w:val="000F31C3"/>
    <w:rsid w:val="000F5AF0"/>
    <w:rsid w:val="0010241D"/>
    <w:rsid w:val="001152E8"/>
    <w:rsid w:val="00117837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74817"/>
    <w:rsid w:val="00575494"/>
    <w:rsid w:val="00577DC0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175D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7050"/>
    <w:rsid w:val="006D743C"/>
    <w:rsid w:val="006E772B"/>
    <w:rsid w:val="006F4FFB"/>
    <w:rsid w:val="006F52DA"/>
    <w:rsid w:val="006F6924"/>
    <w:rsid w:val="006F6DB1"/>
    <w:rsid w:val="006F78E9"/>
    <w:rsid w:val="00717D91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9256F"/>
    <w:rsid w:val="00894EB6"/>
    <w:rsid w:val="00897042"/>
    <w:rsid w:val="008A0FC5"/>
    <w:rsid w:val="008A2634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9488A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794E"/>
    <w:rsid w:val="00B60964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57B5"/>
    <w:rsid w:val="00BB0617"/>
    <w:rsid w:val="00BB386E"/>
    <w:rsid w:val="00BB77C9"/>
    <w:rsid w:val="00BC40A0"/>
    <w:rsid w:val="00BC721B"/>
    <w:rsid w:val="00BD338B"/>
    <w:rsid w:val="00BF10E4"/>
    <w:rsid w:val="00BF4F8E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E17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0076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986C-7606-4362-AC53-EAC2AFF4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90</cp:revision>
  <cp:lastPrinted>2019-10-27T15:17:00Z</cp:lastPrinted>
  <dcterms:created xsi:type="dcterms:W3CDTF">2019-09-27T16:17:00Z</dcterms:created>
  <dcterms:modified xsi:type="dcterms:W3CDTF">2019-10-27T15:23:00Z</dcterms:modified>
</cp:coreProperties>
</file>