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26704B">
        <w:rPr>
          <w:rFonts w:ascii="Times New Roman" w:hAnsi="Times New Roman" w:cs="Times New Roman"/>
          <w:sz w:val="24"/>
          <w:szCs w:val="24"/>
        </w:rPr>
        <w:t>12</w:t>
      </w:r>
      <w:r w:rsidR="0026704B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C132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1B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04B">
        <w:rPr>
          <w:rFonts w:ascii="Times New Roman" w:hAnsi="Times New Roman" w:cs="Times New Roman"/>
          <w:sz w:val="24"/>
          <w:szCs w:val="24"/>
        </w:rPr>
        <w:t>2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6704B">
        <w:rPr>
          <w:rFonts w:ascii="Times New Roman" w:hAnsi="Times New Roman" w:cs="Times New Roman"/>
          <w:sz w:val="24"/>
          <w:szCs w:val="24"/>
        </w:rPr>
        <w:t>22.10.2024 год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900D42" w:rsidRDefault="0026704B" w:rsidP="0026704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704B">
        <w:rPr>
          <w:rFonts w:ascii="Times New Roman" w:hAnsi="Times New Roman"/>
          <w:sz w:val="24"/>
          <w:szCs w:val="24"/>
        </w:rPr>
        <w:t>Оповестяване на мерките, позволяващи на лица с увредено зрение или със затруднения в придвижването да гласуват в деня на произвеждане на местен референдум на 17 ноември 2024 г.</w:t>
      </w:r>
      <w:bookmarkStart w:id="0" w:name="_GoBack"/>
      <w:bookmarkEnd w:id="0"/>
      <w:r w:rsidR="00900D42" w:rsidRPr="001A4333">
        <w:rPr>
          <w:rFonts w:ascii="Times New Roman" w:hAnsi="Times New Roman"/>
          <w:sz w:val="24"/>
          <w:szCs w:val="24"/>
        </w:rPr>
        <w:t>;</w:t>
      </w:r>
    </w:p>
    <w:p w:rsidR="00900D42" w:rsidRPr="004050F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864C7A" w:rsidRPr="00864C7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1007A4"/>
    <w:rsid w:val="00182EAA"/>
    <w:rsid w:val="001A1E78"/>
    <w:rsid w:val="001A4333"/>
    <w:rsid w:val="001F42A0"/>
    <w:rsid w:val="00223F9B"/>
    <w:rsid w:val="0026704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1945"/>
    <w:rsid w:val="006E79FF"/>
    <w:rsid w:val="007425FF"/>
    <w:rsid w:val="00754DD1"/>
    <w:rsid w:val="00766C7E"/>
    <w:rsid w:val="00785532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83A0B"/>
    <w:rsid w:val="00DF52A5"/>
    <w:rsid w:val="00DF773F"/>
    <w:rsid w:val="00E36B56"/>
    <w:rsid w:val="00E87B5C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52DE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25</cp:revision>
  <cp:lastPrinted>2023-09-25T12:27:00Z</cp:lastPrinted>
  <dcterms:created xsi:type="dcterms:W3CDTF">2023-09-15T07:18:00Z</dcterms:created>
  <dcterms:modified xsi:type="dcterms:W3CDTF">2024-11-12T15:11:00Z</dcterms:modified>
</cp:coreProperties>
</file>